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0" w:type="auto"/>
        <w:tblInd w:w="144" w:type="dxa"/>
        <w:tblLook w:val="04A0" w:firstRow="1" w:lastRow="0" w:firstColumn="1" w:lastColumn="0" w:noHBand="0" w:noVBand="1"/>
      </w:tblPr>
      <w:tblGrid>
        <w:gridCol w:w="7619"/>
        <w:gridCol w:w="1597"/>
      </w:tblGrid>
      <w:tr w:rsidR="0034202D" w:rsidRPr="001C4C5D" w14:paraId="43D9B5F6" w14:textId="77777777" w:rsidTr="00C5042D">
        <w:tc>
          <w:tcPr>
            <w:tcW w:w="8100" w:type="dxa"/>
            <w:shd w:val="clear" w:color="auto" w:fill="auto"/>
          </w:tcPr>
          <w:p w14:paraId="384CD10D" w14:textId="77777777" w:rsidR="0034202D" w:rsidRPr="001C4C5D" w:rsidRDefault="0034202D" w:rsidP="00C5042D">
            <w:pPr>
              <w:jc w:val="center"/>
              <w:rPr>
                <w:rFonts w:ascii="Old English Text MT" w:hAnsi="Old English Text MT" w:cs="Old English Text MT"/>
                <w:b/>
                <w:bCs/>
                <w:sz w:val="36"/>
                <w:szCs w:val="36"/>
              </w:rPr>
            </w:pPr>
            <w:r w:rsidRPr="001C4C5D">
              <w:rPr>
                <w:rFonts w:ascii="Comic Sans MS" w:hAnsi="Comic Sans MS"/>
                <w:b/>
                <w:bCs/>
                <w:i/>
                <w:iCs/>
              </w:rPr>
              <w:fldChar w:fldCharType="begin"/>
            </w:r>
            <w:r w:rsidRPr="001C4C5D">
              <w:rPr>
                <w:rFonts w:ascii="Comic Sans MS" w:hAnsi="Comic Sans MS"/>
                <w:b/>
                <w:bCs/>
                <w:i/>
                <w:iCs/>
              </w:rPr>
              <w:instrText xml:space="preserve"> MACROBUTTON MTEditEquationSection2 </w:instrText>
            </w:r>
            <w:r w:rsidRPr="001C4C5D">
              <w:rPr>
                <w:rStyle w:val="MTEquationSection"/>
                <w:rFonts w:ascii="Comic Sans MS" w:hAnsi="Comic Sans MS"/>
                <w:b/>
                <w:bCs/>
                <w:i/>
                <w:iCs/>
              </w:rPr>
              <w:instrText>Equation Chapter 1 Section 1</w:instrText>
            </w:r>
            <w:r w:rsidRPr="001C4C5D">
              <w:rPr>
                <w:rFonts w:ascii="Comic Sans MS" w:hAnsi="Comic Sans MS"/>
                <w:b/>
                <w:bCs/>
                <w:i/>
                <w:iCs/>
              </w:rPr>
              <w:fldChar w:fldCharType="begin"/>
            </w:r>
            <w:r w:rsidRPr="001C4C5D">
              <w:rPr>
                <w:rFonts w:ascii="Comic Sans MS" w:hAnsi="Comic Sans MS"/>
                <w:b/>
                <w:bCs/>
                <w:i/>
                <w:iCs/>
              </w:rPr>
              <w:instrText xml:space="preserve"> SEQ MTEqn \r \h \* MERGEFORMAT </w:instrText>
            </w:r>
            <w:r w:rsidRPr="001C4C5D">
              <w:rPr>
                <w:rFonts w:ascii="Comic Sans MS" w:hAnsi="Comic Sans MS"/>
                <w:b/>
                <w:bCs/>
                <w:i/>
                <w:iCs/>
              </w:rPr>
              <w:fldChar w:fldCharType="end"/>
            </w:r>
            <w:r w:rsidRPr="001C4C5D">
              <w:rPr>
                <w:rFonts w:ascii="Comic Sans MS" w:hAnsi="Comic Sans MS"/>
                <w:b/>
                <w:bCs/>
                <w:i/>
                <w:iCs/>
              </w:rPr>
              <w:fldChar w:fldCharType="begin"/>
            </w:r>
            <w:r w:rsidRPr="001C4C5D">
              <w:rPr>
                <w:rFonts w:ascii="Comic Sans MS" w:hAnsi="Comic Sans MS"/>
                <w:b/>
                <w:bCs/>
                <w:i/>
                <w:iCs/>
              </w:rPr>
              <w:instrText xml:space="preserve"> SEQ MTSec \r 1 \h \* MERGEFORMAT </w:instrText>
            </w:r>
            <w:r w:rsidRPr="001C4C5D">
              <w:rPr>
                <w:rFonts w:ascii="Comic Sans MS" w:hAnsi="Comic Sans MS"/>
                <w:b/>
                <w:bCs/>
                <w:i/>
                <w:iCs/>
              </w:rPr>
              <w:fldChar w:fldCharType="end"/>
            </w:r>
            <w:r w:rsidRPr="001C4C5D">
              <w:rPr>
                <w:rFonts w:ascii="Comic Sans MS" w:hAnsi="Comic Sans MS"/>
                <w:b/>
                <w:bCs/>
                <w:i/>
                <w:iCs/>
              </w:rPr>
              <w:fldChar w:fldCharType="begin"/>
            </w:r>
            <w:r w:rsidRPr="001C4C5D">
              <w:rPr>
                <w:rFonts w:ascii="Comic Sans MS" w:hAnsi="Comic Sans MS"/>
                <w:b/>
                <w:bCs/>
                <w:i/>
                <w:iCs/>
              </w:rPr>
              <w:instrText xml:space="preserve"> SEQ MTChap \r 1 \h \* MERGEFORMAT </w:instrText>
            </w:r>
            <w:r w:rsidRPr="001C4C5D">
              <w:rPr>
                <w:rFonts w:ascii="Comic Sans MS" w:hAnsi="Comic Sans MS"/>
                <w:b/>
                <w:bCs/>
                <w:i/>
                <w:iCs/>
              </w:rPr>
              <w:fldChar w:fldCharType="end"/>
            </w:r>
            <w:r w:rsidRPr="001C4C5D">
              <w:rPr>
                <w:rFonts w:ascii="Comic Sans MS" w:hAnsi="Comic Sans MS"/>
                <w:b/>
                <w:bCs/>
                <w:i/>
                <w:iCs/>
              </w:rPr>
              <w:fldChar w:fldCharType="end"/>
            </w:r>
            <w:r w:rsidRPr="001C4C5D">
              <w:rPr>
                <w:rFonts w:ascii="Calibri" w:hAnsi="Calibri" w:cs="Calibri"/>
                <w:b/>
                <w:bCs/>
                <w:sz w:val="36"/>
                <w:szCs w:val="36"/>
              </w:rPr>
              <w:t>King Fahd University of Petroleum &amp; Minerals</w:t>
            </w:r>
          </w:p>
          <w:p w14:paraId="75FCB8F6" w14:textId="5A4531EE" w:rsidR="0034202D" w:rsidRPr="001C4C5D" w:rsidRDefault="0034202D" w:rsidP="00C5042D">
            <w:pPr>
              <w:autoSpaceDE w:val="0"/>
              <w:autoSpaceDN w:val="0"/>
              <w:adjustRightInd w:val="0"/>
              <w:spacing w:line="288" w:lineRule="auto"/>
              <w:jc w:val="center"/>
              <w:rPr>
                <w:rFonts w:ascii="Calibri" w:hAnsi="Calibri" w:cs="Calibri"/>
                <w:b/>
                <w:bCs/>
                <w:sz w:val="28"/>
                <w:szCs w:val="28"/>
              </w:rPr>
            </w:pPr>
            <w:r w:rsidRPr="001C4C5D">
              <w:rPr>
                <w:rFonts w:ascii="Calibri" w:hAnsi="Calibri" w:cs="Calibri"/>
                <w:b/>
                <w:bCs/>
                <w:sz w:val="28"/>
                <w:szCs w:val="28"/>
              </w:rPr>
              <w:t xml:space="preserve">College of </w:t>
            </w:r>
            <w:r>
              <w:rPr>
                <w:rFonts w:ascii="Calibri" w:hAnsi="Calibri" w:cs="Calibri"/>
                <w:b/>
                <w:bCs/>
                <w:sz w:val="28"/>
                <w:szCs w:val="28"/>
              </w:rPr>
              <w:t>Computer Science &amp; Engineering</w:t>
            </w:r>
          </w:p>
          <w:p w14:paraId="5E7E3FF6" w14:textId="7ED883AB" w:rsidR="0034202D" w:rsidRPr="001C4C5D" w:rsidRDefault="0034202D" w:rsidP="0034202D">
            <w:pPr>
              <w:jc w:val="center"/>
              <w:rPr>
                <w:rtl/>
              </w:rPr>
            </w:pPr>
            <w:r>
              <w:rPr>
                <w:rFonts w:ascii="Calibri" w:hAnsi="Calibri" w:cs="Calibri"/>
                <w:b/>
                <w:bCs/>
                <w:sz w:val="28"/>
                <w:szCs w:val="28"/>
              </w:rPr>
              <w:t xml:space="preserve">Information &amp; Computer Science department </w:t>
            </w:r>
          </w:p>
        </w:tc>
        <w:tc>
          <w:tcPr>
            <w:tcW w:w="1710" w:type="dxa"/>
            <w:shd w:val="clear" w:color="auto" w:fill="auto"/>
          </w:tcPr>
          <w:p w14:paraId="2C68999C" w14:textId="77777777" w:rsidR="0034202D" w:rsidRPr="001C4C5D" w:rsidRDefault="0034202D" w:rsidP="00C5042D">
            <w:pPr>
              <w:ind w:left="-108"/>
              <w:jc w:val="center"/>
              <w:rPr>
                <w:rtl/>
              </w:rPr>
            </w:pPr>
            <w:r>
              <w:rPr>
                <w:noProof/>
                <w:rtl/>
              </w:rPr>
              <w:drawing>
                <wp:anchor distT="0" distB="0" distL="114300" distR="114300" simplePos="0" relativeHeight="251659264" behindDoc="0" locked="0" layoutInCell="1" allowOverlap="1" wp14:anchorId="12D5F036" wp14:editId="138CDC87">
                  <wp:simplePos x="0" y="0"/>
                  <wp:positionH relativeFrom="column">
                    <wp:posOffset>207645</wp:posOffset>
                  </wp:positionH>
                  <wp:positionV relativeFrom="paragraph">
                    <wp:posOffset>45085</wp:posOffset>
                  </wp:positionV>
                  <wp:extent cx="870585" cy="870585"/>
                  <wp:effectExtent l="0" t="0" r="5715" b="5715"/>
                  <wp:wrapNone/>
                  <wp:docPr id="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870585" cy="870585"/>
                          </a:xfrm>
                          <a:prstGeom prst="rect">
                            <a:avLst/>
                          </a:prstGeom>
                          <a:noFill/>
                        </pic:spPr>
                      </pic:pic>
                    </a:graphicData>
                  </a:graphic>
                  <wp14:sizeRelH relativeFrom="page">
                    <wp14:pctWidth>0</wp14:pctWidth>
                  </wp14:sizeRelH>
                  <wp14:sizeRelV relativeFrom="page">
                    <wp14:pctHeight>0</wp14:pctHeight>
                  </wp14:sizeRelV>
                </wp:anchor>
              </w:drawing>
            </w:r>
          </w:p>
        </w:tc>
      </w:tr>
    </w:tbl>
    <w:p w14:paraId="1226725D" w14:textId="77777777" w:rsidR="0034202D" w:rsidRPr="001C4C5D" w:rsidRDefault="0034202D" w:rsidP="0034202D">
      <w:pPr>
        <w:jc w:val="right"/>
      </w:pPr>
      <w:r>
        <w:rPr>
          <w:noProof/>
        </w:rPr>
        <mc:AlternateContent>
          <mc:Choice Requires="wps">
            <w:drawing>
              <wp:anchor distT="0" distB="0" distL="114300" distR="114300" simplePos="0" relativeHeight="251660288" behindDoc="0" locked="0" layoutInCell="1" allowOverlap="1" wp14:anchorId="55034CB7" wp14:editId="7AA2F400">
                <wp:simplePos x="0" y="0"/>
                <wp:positionH relativeFrom="column">
                  <wp:posOffset>14605</wp:posOffset>
                </wp:positionH>
                <wp:positionV relativeFrom="paragraph">
                  <wp:posOffset>118110</wp:posOffset>
                </wp:positionV>
                <wp:extent cx="6266180" cy="0"/>
                <wp:effectExtent l="38100" t="38100" r="58420" b="57150"/>
                <wp:wrapNone/>
                <wp:docPr id="6" name="Auto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66180" cy="0"/>
                        </a:xfrm>
                        <a:prstGeom prst="straightConnector1">
                          <a:avLst/>
                        </a:prstGeom>
                        <a:noFill/>
                        <a:ln w="19050">
                          <a:solidFill>
                            <a:srgbClr val="000000"/>
                          </a:solidFill>
                          <a:round/>
                          <a:headEnd type="diamond" w="med" len="med"/>
                          <a:tailEnd type="diamond"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shapetype w14:anchorId="79D80F1F" id="_x0000_t32" coordsize="21600,21600" o:spt="32" o:oned="t" path="m,l21600,21600e" filled="f">
                <v:path arrowok="t" fillok="f" o:connecttype="none"/>
                <o:lock v:ext="edit" shapetype="t"/>
              </v:shapetype>
              <v:shape id="AutoShape 226" o:spid="_x0000_s1026" type="#_x0000_t32" style="position:absolute;margin-left:1.15pt;margin-top:9.3pt;width:493.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504gEAAMEDAAAOAAAAZHJzL2Uyb0RvYy54bWysU02P2yAQvVfqf0DcG9uRam2tOKsq2+1l&#10;20ba7Q+YALZRgUFA4uTfd2CT7La9VFV9wMC8+XhvhtXt0Rp2UCFqdD1vFjVnygmU2o09//50/+6G&#10;s5jASTDoVM9PKvLb9ds3q9l3aokTGqkCoyAudrPv+ZSS76oqiklZiAv0ypFxwGAh0TGMlQwwU3Rr&#10;qmVdt9WMQfqAQsVIt3fPRr4u8YdBifRtGKJKzPScaktlDWXd5bVar6AbA/hJi3MZ8A9VWNCOkl5D&#10;3UECtg/6j1BWi4ARh7QQaCscBi1U4UBsmvo3No8TeFW4kDjRX2WK/y+s+HrYBqZlz1vOHFhq0cd9&#10;wpKZLZdtFmj2sSPcxm1DpiiO7tE/oPgRmcPNBG5UBf508uTdZI/qF5d8iJ7S7OYvKAkDlKGodRyC&#10;zSFJB3YsTTldm6KOiQm6bJdt29xQ78TFVkF3cfQhps8KLcubnscUQI9T2qBz1HoMTUkDh4eYclnQ&#10;XRxyVof32pgyAcaxmWr/UL+vi0dEo2W2ZlwM425jAjtAHqLyFZJkeQ0LuHeyRJsUyE9OslQUkRos&#10;OslzBqvobxQ9lbwr4ATa/CWY6jfurG4W9Lk1O5Snbcj0stA0J4XoeabzIL4+F9TLy1v/BAAA//8D&#10;AFBLAwQUAAYACAAAACEAk30CiNwAAAAHAQAADwAAAGRycy9kb3ducmV2LnhtbEyOzUrDQBSF90Lf&#10;YbgFd3bSCiWJmRRbFLpRsQqS3TRzmwQzd2Jmkkaf3isudHl+OOfLNpNtxYi9bxwpWC4iEEilMw1V&#10;Cl5f7q9iED5oMrp1hAo+0cMmn11kOjXuTM84HkIleIR8qhXUIXSplL6s0Wq/cB0SZyfXWx1Y9pU0&#10;vT7zuG3lKorW0uqG+KHWHe5qLN8Pg1UwFm93cr/fFk8fBX7J4fEBT1Oi1OV8ur0BEXAKf2X4wWd0&#10;yJnp6AYyXrQKVtdcZDteg+A4iZMliOOvIfNM/ufPvwEAAP//AwBQSwECLQAUAAYACAAAACEAtoM4&#10;kv4AAADhAQAAEwAAAAAAAAAAAAAAAAAAAAAAW0NvbnRlbnRfVHlwZXNdLnhtbFBLAQItABQABgAI&#10;AAAAIQA4/SH/1gAAAJQBAAALAAAAAAAAAAAAAAAAAC8BAABfcmVscy8ucmVsc1BLAQItABQABgAI&#10;AAAAIQD+ei504gEAAMEDAAAOAAAAAAAAAAAAAAAAAC4CAABkcnMvZTJvRG9jLnhtbFBLAQItABQA&#10;BgAIAAAAIQCTfQKI3AAAAAcBAAAPAAAAAAAAAAAAAAAAADwEAABkcnMvZG93bnJldi54bWxQSwUG&#10;AAAAAAQABADzAAAARQUAAAAA&#10;" strokeweight="1.5pt">
                <v:stroke startarrow="diamond" endarrow="diamond"/>
              </v:shape>
            </w:pict>
          </mc:Fallback>
        </mc:AlternateContent>
      </w:r>
    </w:p>
    <w:p w14:paraId="67FE2503" w14:textId="1B12E241" w:rsidR="0034202D" w:rsidRDefault="0034202D" w:rsidP="0034202D">
      <w:pPr>
        <w:tabs>
          <w:tab w:val="left" w:pos="990"/>
        </w:tabs>
        <w:spacing w:before="360" w:after="360"/>
        <w:jc w:val="center"/>
        <w:rPr>
          <w:rFonts w:ascii="Garamond" w:hAnsi="Garamond"/>
          <w:b/>
          <w:bCs/>
          <w:sz w:val="36"/>
          <w:szCs w:val="36"/>
        </w:rPr>
      </w:pPr>
      <w:r>
        <w:rPr>
          <w:rFonts w:ascii="Garamond" w:hAnsi="Garamond"/>
          <w:b/>
          <w:bCs/>
          <w:sz w:val="48"/>
          <w:szCs w:val="48"/>
        </w:rPr>
        <w:t>ICS 201 Project Report</w:t>
      </w:r>
    </w:p>
    <w:p w14:paraId="1BDECC05" w14:textId="650FF670" w:rsidR="0034202D" w:rsidRDefault="0034202D" w:rsidP="0034202D">
      <w:pPr>
        <w:tabs>
          <w:tab w:val="left" w:pos="990"/>
        </w:tabs>
        <w:jc w:val="center"/>
        <w:rPr>
          <w:rFonts w:ascii="Garamond" w:hAnsi="Garamond"/>
          <w:b/>
          <w:bCs/>
          <w:sz w:val="36"/>
          <w:szCs w:val="36"/>
        </w:rPr>
      </w:pPr>
      <w:r>
        <w:rPr>
          <w:rFonts w:ascii="Garamond" w:hAnsi="Garamond"/>
          <w:b/>
          <w:bCs/>
          <w:sz w:val="36"/>
          <w:szCs w:val="36"/>
        </w:rPr>
        <w:t>Term 192</w:t>
      </w:r>
    </w:p>
    <w:p w14:paraId="6848F5C0" w14:textId="77777777" w:rsidR="0034202D" w:rsidRDefault="0034202D" w:rsidP="0034202D">
      <w:pPr>
        <w:tabs>
          <w:tab w:val="left" w:pos="990"/>
        </w:tabs>
        <w:jc w:val="center"/>
        <w:rPr>
          <w:rFonts w:ascii="Garamond" w:hAnsi="Garamond"/>
          <w:b/>
          <w:bCs/>
          <w:sz w:val="36"/>
          <w:szCs w:val="36"/>
        </w:rPr>
      </w:pPr>
    </w:p>
    <w:p w14:paraId="306E2671" w14:textId="5208ACCD" w:rsidR="0034202D" w:rsidRDefault="0034202D" w:rsidP="0034202D">
      <w:pPr>
        <w:tabs>
          <w:tab w:val="left" w:pos="990"/>
        </w:tabs>
        <w:jc w:val="center"/>
        <w:rPr>
          <w:rFonts w:ascii="Garamond" w:hAnsi="Garamond"/>
          <w:b/>
          <w:bCs/>
          <w:sz w:val="36"/>
          <w:szCs w:val="36"/>
        </w:rPr>
      </w:pPr>
      <w:r>
        <w:rPr>
          <w:rFonts w:ascii="Garamond" w:hAnsi="Garamond"/>
          <w:b/>
          <w:bCs/>
          <w:sz w:val="36"/>
          <w:szCs w:val="36"/>
        </w:rPr>
        <w:t>Team 25</w:t>
      </w:r>
    </w:p>
    <w:p w14:paraId="31DA1D73" w14:textId="02D22AA1" w:rsidR="0034202D" w:rsidRDefault="0034202D" w:rsidP="0034202D">
      <w:pPr>
        <w:tabs>
          <w:tab w:val="left" w:pos="990"/>
        </w:tabs>
        <w:jc w:val="center"/>
        <w:rPr>
          <w:rFonts w:ascii="Garamond" w:hAnsi="Garamond"/>
          <w:b/>
          <w:bCs/>
          <w:sz w:val="36"/>
          <w:szCs w:val="36"/>
        </w:rPr>
      </w:pPr>
      <w:r>
        <w:rPr>
          <w:rFonts w:ascii="Garamond" w:hAnsi="Garamond"/>
          <w:b/>
          <w:bCs/>
          <w:sz w:val="36"/>
          <w:szCs w:val="36"/>
        </w:rPr>
        <w:t>Fruit Smash</w:t>
      </w:r>
    </w:p>
    <w:p w14:paraId="53BA1164" w14:textId="243A1E4C" w:rsidR="0034202D" w:rsidRDefault="0034202D" w:rsidP="0034202D">
      <w:pPr>
        <w:tabs>
          <w:tab w:val="left" w:pos="990"/>
        </w:tabs>
        <w:jc w:val="center"/>
        <w:rPr>
          <w:rFonts w:ascii="Garamond" w:hAnsi="Garamond"/>
          <w:b/>
          <w:bCs/>
          <w:sz w:val="36"/>
          <w:szCs w:val="36"/>
        </w:rPr>
      </w:pPr>
    </w:p>
    <w:p w14:paraId="64A9027A" w14:textId="77777777" w:rsidR="0034202D" w:rsidRDefault="0034202D" w:rsidP="0034202D">
      <w:pPr>
        <w:tabs>
          <w:tab w:val="left" w:pos="990"/>
        </w:tabs>
        <w:jc w:val="center"/>
        <w:rPr>
          <w:rFonts w:ascii="Garamond" w:hAnsi="Garamond"/>
          <w:b/>
          <w:bCs/>
          <w:sz w:val="36"/>
          <w:szCs w:val="36"/>
        </w:rPr>
      </w:pPr>
    </w:p>
    <w:p w14:paraId="354538CC" w14:textId="15EA8446" w:rsidR="0034202D" w:rsidRDefault="0034202D" w:rsidP="0034202D">
      <w:pPr>
        <w:tabs>
          <w:tab w:val="left" w:pos="990"/>
        </w:tabs>
        <w:jc w:val="center"/>
        <w:rPr>
          <w:rFonts w:ascii="Garamond" w:hAnsi="Garamond"/>
          <w:b/>
          <w:bCs/>
          <w:sz w:val="36"/>
          <w:szCs w:val="36"/>
        </w:rPr>
      </w:pPr>
      <w:r>
        <w:rPr>
          <w:rFonts w:ascii="Garamond" w:hAnsi="Garamond"/>
          <w:b/>
          <w:bCs/>
          <w:sz w:val="36"/>
          <w:szCs w:val="36"/>
        </w:rPr>
        <w:t xml:space="preserve">Prepared for </w:t>
      </w:r>
      <w:proofErr w:type="spellStart"/>
      <w:r>
        <w:rPr>
          <w:rFonts w:ascii="Garamond" w:hAnsi="Garamond"/>
          <w:b/>
          <w:bCs/>
          <w:sz w:val="36"/>
          <w:szCs w:val="36"/>
        </w:rPr>
        <w:t>Dr.Garout</w:t>
      </w:r>
      <w:proofErr w:type="spellEnd"/>
      <w:r>
        <w:rPr>
          <w:rFonts w:ascii="Garamond" w:hAnsi="Garamond"/>
          <w:b/>
          <w:bCs/>
          <w:sz w:val="36"/>
          <w:szCs w:val="36"/>
        </w:rPr>
        <w:t xml:space="preserve"> &amp; </w:t>
      </w:r>
      <w:proofErr w:type="spellStart"/>
      <w:r>
        <w:rPr>
          <w:rFonts w:ascii="Garamond" w:hAnsi="Garamond"/>
          <w:b/>
          <w:bCs/>
          <w:sz w:val="36"/>
          <w:szCs w:val="36"/>
        </w:rPr>
        <w:t>Dr.Alothman</w:t>
      </w:r>
      <w:proofErr w:type="spellEnd"/>
    </w:p>
    <w:p w14:paraId="60E13B75" w14:textId="3BB2E307" w:rsidR="0034202D" w:rsidRDefault="0034202D" w:rsidP="0034202D">
      <w:pPr>
        <w:tabs>
          <w:tab w:val="left" w:pos="990"/>
        </w:tabs>
        <w:jc w:val="center"/>
        <w:rPr>
          <w:rFonts w:ascii="Garamond" w:hAnsi="Garamond"/>
          <w:b/>
          <w:bCs/>
          <w:sz w:val="36"/>
          <w:szCs w:val="36"/>
        </w:rPr>
      </w:pPr>
    </w:p>
    <w:p w14:paraId="58BC501E" w14:textId="4B5A812A" w:rsidR="0034202D" w:rsidRDefault="0034202D" w:rsidP="0034202D">
      <w:pPr>
        <w:tabs>
          <w:tab w:val="left" w:pos="990"/>
        </w:tabs>
        <w:jc w:val="center"/>
        <w:rPr>
          <w:rFonts w:ascii="Garamond" w:hAnsi="Garamond"/>
          <w:b/>
          <w:bCs/>
          <w:sz w:val="36"/>
          <w:szCs w:val="36"/>
        </w:rPr>
      </w:pPr>
    </w:p>
    <w:p w14:paraId="6A1A022B" w14:textId="77777777" w:rsidR="0034202D" w:rsidRDefault="0034202D" w:rsidP="0034202D">
      <w:pPr>
        <w:tabs>
          <w:tab w:val="left" w:pos="990"/>
        </w:tabs>
        <w:jc w:val="center"/>
        <w:rPr>
          <w:rFonts w:ascii="Garamond" w:hAnsi="Garamond"/>
          <w:b/>
          <w:bCs/>
          <w:sz w:val="36"/>
          <w:szCs w:val="36"/>
        </w:rPr>
      </w:pPr>
    </w:p>
    <w:p w14:paraId="254F6DE0" w14:textId="77777777" w:rsidR="0034202D" w:rsidRDefault="0034202D" w:rsidP="0034202D">
      <w:pPr>
        <w:tabs>
          <w:tab w:val="left" w:pos="990"/>
        </w:tabs>
        <w:jc w:val="center"/>
        <w:rPr>
          <w:rFonts w:ascii="Garamond" w:hAnsi="Garamond"/>
          <w:b/>
          <w:bCs/>
          <w:sz w:val="36"/>
          <w:szCs w:val="36"/>
        </w:rPr>
      </w:pPr>
      <w:r>
        <w:rPr>
          <w:rFonts w:ascii="Garamond" w:hAnsi="Garamond"/>
          <w:b/>
          <w:bCs/>
          <w:sz w:val="36"/>
          <w:szCs w:val="36"/>
        </w:rPr>
        <w:t>Made by Mohammed Khalil &amp; Osama Salem</w:t>
      </w:r>
    </w:p>
    <w:p w14:paraId="200B6AC4" w14:textId="77777777" w:rsidR="0034202D" w:rsidRDefault="0034202D" w:rsidP="0034202D">
      <w:pPr>
        <w:tabs>
          <w:tab w:val="left" w:pos="990"/>
        </w:tabs>
        <w:jc w:val="center"/>
        <w:rPr>
          <w:rFonts w:ascii="Garamond" w:hAnsi="Garamond"/>
          <w:b/>
          <w:bCs/>
          <w:sz w:val="36"/>
          <w:szCs w:val="36"/>
        </w:rPr>
      </w:pPr>
    </w:p>
    <w:p w14:paraId="697DED64" w14:textId="77777777" w:rsidR="0034202D" w:rsidRDefault="0034202D" w:rsidP="0034202D">
      <w:pPr>
        <w:tabs>
          <w:tab w:val="left" w:pos="990"/>
        </w:tabs>
        <w:jc w:val="center"/>
        <w:rPr>
          <w:rFonts w:ascii="Garamond" w:hAnsi="Garamond"/>
          <w:b/>
          <w:bCs/>
          <w:sz w:val="36"/>
          <w:szCs w:val="36"/>
        </w:rPr>
      </w:pPr>
    </w:p>
    <w:p w14:paraId="381EF003" w14:textId="77777777" w:rsidR="0034202D" w:rsidRDefault="0034202D" w:rsidP="0034202D">
      <w:pPr>
        <w:tabs>
          <w:tab w:val="left" w:pos="990"/>
        </w:tabs>
        <w:jc w:val="center"/>
        <w:rPr>
          <w:rFonts w:ascii="Garamond" w:hAnsi="Garamond"/>
          <w:b/>
          <w:bCs/>
          <w:sz w:val="36"/>
          <w:szCs w:val="36"/>
        </w:rPr>
      </w:pPr>
    </w:p>
    <w:p w14:paraId="5E1862D1" w14:textId="1F090559" w:rsidR="0034202D" w:rsidRDefault="0034202D" w:rsidP="0034202D">
      <w:pPr>
        <w:tabs>
          <w:tab w:val="left" w:pos="990"/>
        </w:tabs>
        <w:jc w:val="center"/>
        <w:rPr>
          <w:rFonts w:ascii="Garamond" w:hAnsi="Garamond"/>
          <w:b/>
          <w:bCs/>
          <w:sz w:val="36"/>
          <w:szCs w:val="36"/>
        </w:rPr>
      </w:pPr>
      <w:r>
        <w:rPr>
          <w:rFonts w:ascii="Garamond" w:hAnsi="Garamond"/>
          <w:b/>
          <w:bCs/>
          <w:sz w:val="36"/>
          <w:szCs w:val="36"/>
        </w:rPr>
        <w:t xml:space="preserve"> </w:t>
      </w:r>
    </w:p>
    <w:p w14:paraId="14346F52" w14:textId="3BE54189" w:rsidR="0034202D" w:rsidRDefault="0034202D" w:rsidP="0034202D">
      <w:pPr>
        <w:tabs>
          <w:tab w:val="left" w:pos="990"/>
        </w:tabs>
        <w:jc w:val="center"/>
        <w:rPr>
          <w:rFonts w:ascii="Garamond" w:hAnsi="Garamond"/>
          <w:b/>
          <w:bCs/>
          <w:color w:val="FF0000"/>
          <w:sz w:val="46"/>
          <w:szCs w:val="46"/>
        </w:rPr>
      </w:pPr>
      <w:r w:rsidRPr="00591B85">
        <w:rPr>
          <w:rFonts w:ascii="Garamond" w:hAnsi="Garamond"/>
          <w:b/>
          <w:bCs/>
          <w:sz w:val="44"/>
          <w:szCs w:val="44"/>
        </w:rPr>
        <w:t xml:space="preserve"> </w:t>
      </w:r>
    </w:p>
    <w:p w14:paraId="3BAA220D" w14:textId="526DF029" w:rsidR="00487997" w:rsidRDefault="006E14B8">
      <w:pPr>
        <w:rPr>
          <w:sz w:val="36"/>
          <w:szCs w:val="36"/>
          <w:u w:val="single"/>
        </w:rPr>
      </w:pPr>
      <w:r w:rsidRPr="006E14B8">
        <w:rPr>
          <w:sz w:val="36"/>
          <w:szCs w:val="36"/>
          <w:u w:val="single"/>
        </w:rPr>
        <w:lastRenderedPageBreak/>
        <w:t>Brief description of the solution:</w:t>
      </w:r>
    </w:p>
    <w:p w14:paraId="58AAACE3" w14:textId="77777777" w:rsidR="00F95A5E" w:rsidRDefault="006E14B8">
      <w:pPr>
        <w:rPr>
          <w:sz w:val="28"/>
          <w:szCs w:val="28"/>
        </w:rPr>
      </w:pPr>
      <w:r>
        <w:rPr>
          <w:sz w:val="28"/>
          <w:szCs w:val="28"/>
        </w:rPr>
        <w:t>In the beginning, we tried to make a good game that can be showed to others not just for the project purpose.</w:t>
      </w:r>
    </w:p>
    <w:p w14:paraId="67B6EE27" w14:textId="1EE850B4" w:rsidR="006E14B8" w:rsidRDefault="006E14B8">
      <w:pPr>
        <w:rPr>
          <w:sz w:val="28"/>
          <w:szCs w:val="28"/>
        </w:rPr>
      </w:pPr>
      <w:r>
        <w:rPr>
          <w:sz w:val="28"/>
          <w:szCs w:val="28"/>
        </w:rPr>
        <w:t>So</w:t>
      </w:r>
      <w:r w:rsidR="00F95A5E">
        <w:rPr>
          <w:sz w:val="28"/>
          <w:szCs w:val="28"/>
        </w:rPr>
        <w:t>,</w:t>
      </w:r>
      <w:r>
        <w:rPr>
          <w:sz w:val="28"/>
          <w:szCs w:val="28"/>
        </w:rPr>
        <w:t xml:space="preserve"> we</w:t>
      </w:r>
      <w:r w:rsidR="00F95A5E">
        <w:rPr>
          <w:sz w:val="28"/>
          <w:szCs w:val="28"/>
        </w:rPr>
        <w:t xml:space="preserve"> started by making some</w:t>
      </w:r>
      <w:r>
        <w:rPr>
          <w:sz w:val="28"/>
          <w:szCs w:val="28"/>
        </w:rPr>
        <w:t xml:space="preserve"> researches about what </w:t>
      </w:r>
      <w:r w:rsidR="00F95A5E">
        <w:rPr>
          <w:sz w:val="28"/>
          <w:szCs w:val="28"/>
        </w:rPr>
        <w:t>we can</w:t>
      </w:r>
      <w:r>
        <w:rPr>
          <w:sz w:val="28"/>
          <w:szCs w:val="28"/>
        </w:rPr>
        <w:t xml:space="preserve"> do and the best uses of </w:t>
      </w:r>
      <w:proofErr w:type="spellStart"/>
      <w:r>
        <w:rPr>
          <w:sz w:val="28"/>
          <w:szCs w:val="28"/>
        </w:rPr>
        <w:t>javaFx</w:t>
      </w:r>
      <w:proofErr w:type="spellEnd"/>
      <w:r>
        <w:rPr>
          <w:sz w:val="28"/>
          <w:szCs w:val="28"/>
        </w:rPr>
        <w:t xml:space="preserve"> in our game</w:t>
      </w:r>
      <w:r w:rsidR="00D33562">
        <w:rPr>
          <w:sz w:val="28"/>
          <w:szCs w:val="28"/>
        </w:rPr>
        <w:t xml:space="preserve"> (see the references)</w:t>
      </w:r>
      <w:r>
        <w:rPr>
          <w:sz w:val="28"/>
          <w:szCs w:val="28"/>
        </w:rPr>
        <w:t>.</w:t>
      </w:r>
      <w:bookmarkStart w:id="0" w:name="_GoBack"/>
      <w:bookmarkEnd w:id="0"/>
    </w:p>
    <w:p w14:paraId="0D7F9BF1" w14:textId="7E91E2CC" w:rsidR="006E14B8" w:rsidRDefault="006E14B8">
      <w:pPr>
        <w:rPr>
          <w:sz w:val="28"/>
          <w:szCs w:val="28"/>
        </w:rPr>
      </w:pPr>
      <w:r>
        <w:rPr>
          <w:sz w:val="28"/>
          <w:szCs w:val="28"/>
        </w:rPr>
        <w:t xml:space="preserve">We used a class called </w:t>
      </w:r>
      <w:proofErr w:type="spellStart"/>
      <w:r>
        <w:rPr>
          <w:sz w:val="28"/>
          <w:szCs w:val="28"/>
        </w:rPr>
        <w:t>AnimationTimer</w:t>
      </w:r>
      <w:proofErr w:type="spellEnd"/>
      <w:r>
        <w:rPr>
          <w:sz w:val="28"/>
          <w:szCs w:val="28"/>
        </w:rPr>
        <w:t xml:space="preserve"> because it has a method that recurs in every frame of the object movement so the movement can be </w:t>
      </w:r>
      <w:r w:rsidR="00F95A5E">
        <w:rPr>
          <w:sz w:val="28"/>
          <w:szCs w:val="28"/>
        </w:rPr>
        <w:t xml:space="preserve">controlled </w:t>
      </w:r>
      <w:r>
        <w:rPr>
          <w:sz w:val="28"/>
          <w:szCs w:val="28"/>
        </w:rPr>
        <w:t>smooth</w:t>
      </w:r>
      <w:r w:rsidR="00F95A5E">
        <w:rPr>
          <w:sz w:val="28"/>
          <w:szCs w:val="28"/>
        </w:rPr>
        <w:t>ly</w:t>
      </w:r>
      <w:r>
        <w:rPr>
          <w:sz w:val="28"/>
          <w:szCs w:val="28"/>
        </w:rPr>
        <w:t>.</w:t>
      </w:r>
    </w:p>
    <w:p w14:paraId="3ED39092" w14:textId="1ED33D0B" w:rsidR="006E14B8" w:rsidRDefault="006E14B8">
      <w:pPr>
        <w:rPr>
          <w:sz w:val="28"/>
          <w:szCs w:val="28"/>
        </w:rPr>
      </w:pPr>
      <w:r>
        <w:rPr>
          <w:sz w:val="28"/>
          <w:szCs w:val="28"/>
        </w:rPr>
        <w:t>Also</w:t>
      </w:r>
      <w:r w:rsidR="00F95A5E">
        <w:rPr>
          <w:sz w:val="28"/>
          <w:szCs w:val="28"/>
        </w:rPr>
        <w:t>,</w:t>
      </w:r>
      <w:r>
        <w:rPr>
          <w:sz w:val="28"/>
          <w:szCs w:val="28"/>
        </w:rPr>
        <w:t xml:space="preserve"> </w:t>
      </w:r>
      <w:r w:rsidR="00F95A5E">
        <w:rPr>
          <w:sz w:val="28"/>
          <w:szCs w:val="28"/>
        </w:rPr>
        <w:t xml:space="preserve">in all of the scenes in the game </w:t>
      </w:r>
      <w:r>
        <w:rPr>
          <w:sz w:val="28"/>
          <w:szCs w:val="28"/>
        </w:rPr>
        <w:t xml:space="preserve">we used the </w:t>
      </w:r>
      <w:proofErr w:type="spellStart"/>
      <w:r>
        <w:rPr>
          <w:sz w:val="28"/>
          <w:szCs w:val="28"/>
        </w:rPr>
        <w:t>AnchorPane</w:t>
      </w:r>
      <w:proofErr w:type="spellEnd"/>
      <w:r>
        <w:rPr>
          <w:sz w:val="28"/>
          <w:szCs w:val="28"/>
        </w:rPr>
        <w:t xml:space="preserve"> because we can arrange the nodes in it with specific locations that we can keep it as </w:t>
      </w:r>
      <w:r w:rsidR="00F95A5E">
        <w:rPr>
          <w:sz w:val="28"/>
          <w:szCs w:val="28"/>
        </w:rPr>
        <w:t xml:space="preserve">it </w:t>
      </w:r>
      <w:r>
        <w:rPr>
          <w:sz w:val="28"/>
          <w:szCs w:val="28"/>
        </w:rPr>
        <w:t xml:space="preserve">is even </w:t>
      </w:r>
      <w:r w:rsidR="00F95A5E">
        <w:rPr>
          <w:sz w:val="28"/>
          <w:szCs w:val="28"/>
        </w:rPr>
        <w:t>if we</w:t>
      </w:r>
      <w:r>
        <w:rPr>
          <w:sz w:val="28"/>
          <w:szCs w:val="28"/>
        </w:rPr>
        <w:t xml:space="preserve"> chang</w:t>
      </w:r>
      <w:r w:rsidR="00F95A5E">
        <w:rPr>
          <w:sz w:val="28"/>
          <w:szCs w:val="28"/>
        </w:rPr>
        <w:t>e</w:t>
      </w:r>
      <w:r>
        <w:rPr>
          <w:sz w:val="28"/>
          <w:szCs w:val="28"/>
        </w:rPr>
        <w:t xml:space="preserve"> the size of the pane.</w:t>
      </w:r>
    </w:p>
    <w:p w14:paraId="6133C7DA" w14:textId="230D3FFB" w:rsidR="006E14B8" w:rsidRDefault="006E14B8">
      <w:pPr>
        <w:rPr>
          <w:sz w:val="28"/>
          <w:szCs w:val="28"/>
        </w:rPr>
      </w:pPr>
      <w:r>
        <w:rPr>
          <w:sz w:val="28"/>
          <w:szCs w:val="28"/>
        </w:rPr>
        <w:t xml:space="preserve">For the clicking objects we used rectangles and circles instead of buttons because we can edit their Filling easier and we can give them the shapes that we like. And we did the same idea for the flying objects. We also </w:t>
      </w:r>
      <w:r w:rsidR="00F95A5E">
        <w:rPr>
          <w:sz w:val="28"/>
          <w:szCs w:val="28"/>
        </w:rPr>
        <w:t>added</w:t>
      </w:r>
      <w:r>
        <w:rPr>
          <w:sz w:val="28"/>
          <w:szCs w:val="28"/>
        </w:rPr>
        <w:t xml:space="preserve"> </w:t>
      </w:r>
      <w:r w:rsidR="00F95A5E">
        <w:rPr>
          <w:sz w:val="28"/>
          <w:szCs w:val="28"/>
        </w:rPr>
        <w:t>b</w:t>
      </w:r>
      <w:r>
        <w:rPr>
          <w:sz w:val="28"/>
          <w:szCs w:val="28"/>
        </w:rPr>
        <w:t>ring</w:t>
      </w:r>
      <w:r w:rsidR="00F95A5E">
        <w:rPr>
          <w:sz w:val="28"/>
          <w:szCs w:val="28"/>
        </w:rPr>
        <w:t>ing</w:t>
      </w:r>
      <w:r>
        <w:rPr>
          <w:sz w:val="28"/>
          <w:szCs w:val="28"/>
        </w:rPr>
        <w:t xml:space="preserve"> new ideas like the bombs and </w:t>
      </w:r>
      <w:r w:rsidR="00F95A5E">
        <w:rPr>
          <w:sz w:val="28"/>
          <w:szCs w:val="28"/>
        </w:rPr>
        <w:t xml:space="preserve">how they can be defused using the secondary </w:t>
      </w:r>
      <w:r>
        <w:rPr>
          <w:sz w:val="28"/>
          <w:szCs w:val="28"/>
        </w:rPr>
        <w:t xml:space="preserve">mouse </w:t>
      </w:r>
      <w:r w:rsidR="00F95A5E">
        <w:rPr>
          <w:sz w:val="28"/>
          <w:szCs w:val="28"/>
        </w:rPr>
        <w:t>button</w:t>
      </w:r>
      <w:r>
        <w:rPr>
          <w:sz w:val="28"/>
          <w:szCs w:val="28"/>
        </w:rPr>
        <w:t>.</w:t>
      </w:r>
    </w:p>
    <w:p w14:paraId="6C7CE319" w14:textId="50A6BCB8" w:rsidR="006E14B8" w:rsidRDefault="006E14B8">
      <w:pPr>
        <w:rPr>
          <w:sz w:val="28"/>
          <w:szCs w:val="28"/>
        </w:rPr>
      </w:pPr>
      <w:r>
        <w:rPr>
          <w:sz w:val="28"/>
          <w:szCs w:val="28"/>
        </w:rPr>
        <w:t xml:space="preserve">In the beginning of making the motion we first made the object move in a straight </w:t>
      </w:r>
      <w:r w:rsidR="00D33562">
        <w:rPr>
          <w:sz w:val="28"/>
          <w:szCs w:val="28"/>
        </w:rPr>
        <w:t>line (</w:t>
      </w:r>
      <w:r w:rsidR="00F95A5E">
        <w:rPr>
          <w:sz w:val="28"/>
          <w:szCs w:val="28"/>
        </w:rPr>
        <w:t>x-axis motion)</w:t>
      </w:r>
      <w:r>
        <w:rPr>
          <w:sz w:val="28"/>
          <w:szCs w:val="28"/>
        </w:rPr>
        <w:t xml:space="preserve"> to test our </w:t>
      </w:r>
      <w:proofErr w:type="spellStart"/>
      <w:r>
        <w:rPr>
          <w:sz w:val="28"/>
          <w:szCs w:val="28"/>
        </w:rPr>
        <w:t>AnimationTimer</w:t>
      </w:r>
      <w:proofErr w:type="spellEnd"/>
      <w:r>
        <w:rPr>
          <w:sz w:val="28"/>
          <w:szCs w:val="28"/>
        </w:rPr>
        <w:t xml:space="preserve"> code and make sure it works well. </w:t>
      </w:r>
    </w:p>
    <w:p w14:paraId="5DFBC56E" w14:textId="1824A509" w:rsidR="006E14B8" w:rsidRDefault="006E14B8" w:rsidP="002C46A8">
      <w:pPr>
        <w:jc w:val="center"/>
        <w:rPr>
          <w:sz w:val="28"/>
          <w:szCs w:val="28"/>
        </w:rPr>
      </w:pPr>
      <w:r>
        <w:rPr>
          <w:noProof/>
          <w:sz w:val="28"/>
          <w:szCs w:val="28"/>
        </w:rPr>
        <w:drawing>
          <wp:inline distT="0" distB="0" distL="0" distR="0" wp14:anchorId="23EA3093" wp14:editId="464675DE">
            <wp:extent cx="4266565" cy="2876327"/>
            <wp:effectExtent l="0" t="0" r="635"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FC4ECE.tmp"/>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93091" cy="2894210"/>
                    </a:xfrm>
                    <a:prstGeom prst="rect">
                      <a:avLst/>
                    </a:prstGeom>
                  </pic:spPr>
                </pic:pic>
              </a:graphicData>
            </a:graphic>
          </wp:inline>
        </w:drawing>
      </w:r>
    </w:p>
    <w:p w14:paraId="50DC0683" w14:textId="53E5EF4B" w:rsidR="006E14B8" w:rsidRDefault="006E14B8">
      <w:pPr>
        <w:rPr>
          <w:sz w:val="28"/>
          <w:szCs w:val="28"/>
        </w:rPr>
      </w:pPr>
      <w:r>
        <w:rPr>
          <w:sz w:val="28"/>
          <w:szCs w:val="28"/>
        </w:rPr>
        <w:t xml:space="preserve">After that we </w:t>
      </w:r>
      <w:r w:rsidR="002C46A8">
        <w:rPr>
          <w:sz w:val="28"/>
          <w:szCs w:val="28"/>
        </w:rPr>
        <w:t>wrote some projectile motion equations from physics to make the object move in</w:t>
      </w:r>
      <w:r w:rsidR="00F95A5E">
        <w:rPr>
          <w:sz w:val="28"/>
          <w:szCs w:val="28"/>
        </w:rPr>
        <w:t xml:space="preserve"> 2D (x-axis and y-axis)</w:t>
      </w:r>
    </w:p>
    <w:p w14:paraId="4EC05A7A" w14:textId="7588FA15" w:rsidR="002C46A8" w:rsidRDefault="00F95A5E" w:rsidP="00F95A5E">
      <w:pPr>
        <w:rPr>
          <w:sz w:val="28"/>
          <w:szCs w:val="28"/>
        </w:rPr>
      </w:pPr>
      <w:r>
        <w:rPr>
          <w:noProof/>
          <w:sz w:val="28"/>
          <w:szCs w:val="28"/>
        </w:rPr>
        <w:lastRenderedPageBreak/>
        <w:drawing>
          <wp:anchor distT="0" distB="0" distL="114300" distR="114300" simplePos="0" relativeHeight="251661312" behindDoc="0" locked="0" layoutInCell="1" allowOverlap="1" wp14:anchorId="2C303BB7" wp14:editId="184ADCD0">
            <wp:simplePos x="0" y="0"/>
            <wp:positionH relativeFrom="column">
              <wp:posOffset>196850</wp:posOffset>
            </wp:positionH>
            <wp:positionV relativeFrom="paragraph">
              <wp:posOffset>514350</wp:posOffset>
            </wp:positionV>
            <wp:extent cx="4800600" cy="3410585"/>
            <wp:effectExtent l="0" t="0" r="0" b="0"/>
            <wp:wrapTopAndBottom/>
            <wp:docPr id="2" name="Picture 2" descr="Fruit Sm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FC431D.tmp"/>
                    <pic:cNvPicPr/>
                  </pic:nvPicPr>
                  <pic:blipFill>
                    <a:blip r:embed="rId6">
                      <a:extLst>
                        <a:ext uri="{28A0092B-C50C-407E-A947-70E740481C1C}">
                          <a14:useLocalDpi xmlns:a14="http://schemas.microsoft.com/office/drawing/2010/main" val="0"/>
                        </a:ext>
                      </a:extLst>
                    </a:blip>
                    <a:stretch>
                      <a:fillRect/>
                    </a:stretch>
                  </pic:blipFill>
                  <pic:spPr>
                    <a:xfrm>
                      <a:off x="0" y="0"/>
                      <a:ext cx="4800600" cy="3410585"/>
                    </a:xfrm>
                    <a:prstGeom prst="rect">
                      <a:avLst/>
                    </a:prstGeom>
                  </pic:spPr>
                </pic:pic>
              </a:graphicData>
            </a:graphic>
          </wp:anchor>
        </w:drawing>
      </w:r>
      <w:r w:rsidR="002C46A8">
        <w:rPr>
          <w:sz w:val="28"/>
          <w:szCs w:val="28"/>
        </w:rPr>
        <w:t>And then we tried to work on the main menu, we added</w:t>
      </w:r>
      <w:r>
        <w:rPr>
          <w:sz w:val="28"/>
          <w:szCs w:val="28"/>
        </w:rPr>
        <w:t xml:space="preserve"> the</w:t>
      </w:r>
      <w:r w:rsidR="002C46A8">
        <w:rPr>
          <w:sz w:val="28"/>
          <w:szCs w:val="28"/>
        </w:rPr>
        <w:t xml:space="preserve"> leaderboard, help, and credits</w:t>
      </w:r>
      <w:r>
        <w:rPr>
          <w:sz w:val="28"/>
          <w:szCs w:val="28"/>
        </w:rPr>
        <w:t xml:space="preserve"> buttons</w:t>
      </w:r>
      <w:r w:rsidR="002C46A8">
        <w:rPr>
          <w:sz w:val="28"/>
          <w:szCs w:val="28"/>
        </w:rPr>
        <w:t>.</w:t>
      </w:r>
    </w:p>
    <w:p w14:paraId="436380AA" w14:textId="4248C0CA" w:rsidR="002C46A8" w:rsidRDefault="002C46A8">
      <w:pPr>
        <w:rPr>
          <w:sz w:val="28"/>
          <w:szCs w:val="28"/>
        </w:rPr>
      </w:pPr>
      <w:r>
        <w:rPr>
          <w:sz w:val="28"/>
          <w:szCs w:val="28"/>
        </w:rPr>
        <w:t>The last thing we did was adding sounds to the game when clicking objects or when the game ends as well as the smashing effects.</w:t>
      </w:r>
    </w:p>
    <w:p w14:paraId="366D25A9" w14:textId="25BF97B0" w:rsidR="002C46A8" w:rsidRPr="00F95A5E" w:rsidRDefault="00F95A5E" w:rsidP="00F95A5E">
      <w:pPr>
        <w:rPr>
          <w:sz w:val="28"/>
          <w:szCs w:val="28"/>
        </w:rPr>
      </w:pPr>
      <w:r>
        <w:rPr>
          <w:noProof/>
        </w:rPr>
        <w:drawing>
          <wp:anchor distT="0" distB="0" distL="114300" distR="114300" simplePos="0" relativeHeight="251662336" behindDoc="0" locked="0" layoutInCell="1" allowOverlap="1" wp14:anchorId="4586930B" wp14:editId="63075B95">
            <wp:simplePos x="0" y="0"/>
            <wp:positionH relativeFrom="column">
              <wp:posOffset>793750</wp:posOffset>
            </wp:positionH>
            <wp:positionV relativeFrom="paragraph">
              <wp:posOffset>362585</wp:posOffset>
            </wp:positionV>
            <wp:extent cx="4143375" cy="2933700"/>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23219" t="9391" r="23341" b="23341"/>
                    <a:stretch/>
                  </pic:blipFill>
                  <pic:spPr bwMode="auto">
                    <a:xfrm>
                      <a:off x="0" y="0"/>
                      <a:ext cx="4143375" cy="2933700"/>
                    </a:xfrm>
                    <a:prstGeom prst="rect">
                      <a:avLst/>
                    </a:prstGeom>
                    <a:ln>
                      <a:noFill/>
                    </a:ln>
                    <a:extLst>
                      <a:ext uri="{53640926-AAD7-44D8-BBD7-CCE9431645EC}">
                        <a14:shadowObscured xmlns:a14="http://schemas.microsoft.com/office/drawing/2010/main"/>
                      </a:ext>
                    </a:extLst>
                  </pic:spPr>
                </pic:pic>
              </a:graphicData>
            </a:graphic>
          </wp:anchor>
        </w:drawing>
      </w:r>
      <w:r w:rsidR="002C46A8">
        <w:rPr>
          <w:sz w:val="28"/>
          <w:szCs w:val="28"/>
        </w:rPr>
        <w:t>And here are some pictures after we finished the game.</w:t>
      </w:r>
    </w:p>
    <w:p w14:paraId="350AA618" w14:textId="0ABAA2F4" w:rsidR="002C46A8" w:rsidRDefault="002C46A8" w:rsidP="002C46A8">
      <w:pPr>
        <w:jc w:val="center"/>
        <w:rPr>
          <w:sz w:val="28"/>
          <w:szCs w:val="28"/>
        </w:rPr>
      </w:pPr>
      <w:r>
        <w:rPr>
          <w:noProof/>
        </w:rPr>
        <w:lastRenderedPageBreak/>
        <w:drawing>
          <wp:inline distT="0" distB="0" distL="0" distR="0" wp14:anchorId="418C46E3" wp14:editId="469CBAE6">
            <wp:extent cx="4152900" cy="2950955"/>
            <wp:effectExtent l="0" t="0" r="0" b="1905"/>
            <wp:docPr id="4" name="Picture 4" descr="Fruit Sm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C5743.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1519" cy="2964185"/>
                    </a:xfrm>
                    <a:prstGeom prst="rect">
                      <a:avLst/>
                    </a:prstGeom>
                  </pic:spPr>
                </pic:pic>
              </a:graphicData>
            </a:graphic>
          </wp:inline>
        </w:drawing>
      </w:r>
    </w:p>
    <w:p w14:paraId="42638B5C" w14:textId="388529D2" w:rsidR="002C46A8" w:rsidRDefault="002C46A8" w:rsidP="002C46A8">
      <w:pPr>
        <w:jc w:val="center"/>
        <w:rPr>
          <w:sz w:val="28"/>
          <w:szCs w:val="28"/>
        </w:rPr>
      </w:pPr>
      <w:r>
        <w:rPr>
          <w:noProof/>
          <w:sz w:val="28"/>
          <w:szCs w:val="28"/>
        </w:rPr>
        <w:drawing>
          <wp:inline distT="0" distB="0" distL="0" distR="0" wp14:anchorId="0E64E99B" wp14:editId="743BAE13">
            <wp:extent cx="4101808" cy="2914650"/>
            <wp:effectExtent l="0" t="0" r="0" b="0"/>
            <wp:docPr id="5" name="Picture 5" descr="Fruit Sm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FCD87B.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10657" cy="2920938"/>
                    </a:xfrm>
                    <a:prstGeom prst="rect">
                      <a:avLst/>
                    </a:prstGeom>
                  </pic:spPr>
                </pic:pic>
              </a:graphicData>
            </a:graphic>
          </wp:inline>
        </w:drawing>
      </w:r>
    </w:p>
    <w:p w14:paraId="67A224EB" w14:textId="63EF7CB1" w:rsidR="002C46A8" w:rsidRDefault="002C46A8" w:rsidP="002C46A8">
      <w:pPr>
        <w:jc w:val="center"/>
        <w:rPr>
          <w:sz w:val="28"/>
          <w:szCs w:val="28"/>
        </w:rPr>
      </w:pPr>
      <w:r>
        <w:rPr>
          <w:noProof/>
          <w:sz w:val="28"/>
          <w:szCs w:val="28"/>
        </w:rPr>
        <w:lastRenderedPageBreak/>
        <w:drawing>
          <wp:inline distT="0" distB="0" distL="0" distR="0" wp14:anchorId="170F8A69" wp14:editId="7B540771">
            <wp:extent cx="4114730" cy="2923832"/>
            <wp:effectExtent l="0" t="0" r="635" b="0"/>
            <wp:docPr id="8" name="Picture 8" descr="Fruit Sm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FCB2CF.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57769" cy="2954414"/>
                    </a:xfrm>
                    <a:prstGeom prst="rect">
                      <a:avLst/>
                    </a:prstGeom>
                  </pic:spPr>
                </pic:pic>
              </a:graphicData>
            </a:graphic>
          </wp:inline>
        </w:drawing>
      </w:r>
    </w:p>
    <w:p w14:paraId="758F8ED4" w14:textId="0B9CCA83" w:rsidR="002C46A8" w:rsidRDefault="002C46A8">
      <w:pPr>
        <w:rPr>
          <w:rFonts w:ascii="Helvetica" w:hAnsi="Helvetica" w:cs="Helvetica"/>
          <w:color w:val="111111"/>
          <w:sz w:val="32"/>
          <w:szCs w:val="32"/>
          <w:u w:val="single"/>
          <w:shd w:val="clear" w:color="auto" w:fill="FFFFFF"/>
        </w:rPr>
      </w:pPr>
      <w:r w:rsidRPr="002C46A8">
        <w:rPr>
          <w:rFonts w:ascii="Helvetica" w:hAnsi="Helvetica" w:cs="Helvetica"/>
          <w:color w:val="111111"/>
          <w:sz w:val="32"/>
          <w:szCs w:val="32"/>
          <w:u w:val="single"/>
          <w:shd w:val="clear" w:color="auto" w:fill="FFFFFF"/>
        </w:rPr>
        <w:t>The distribution of the work among group members</w:t>
      </w:r>
    </w:p>
    <w:p w14:paraId="588B0A4E" w14:textId="77777777" w:rsidR="00F95A5E" w:rsidRDefault="002C46A8">
      <w:pPr>
        <w:rPr>
          <w:rFonts w:ascii="Helvetica" w:hAnsi="Helvetica" w:cs="Helvetica"/>
          <w:color w:val="111111"/>
          <w:sz w:val="24"/>
          <w:szCs w:val="24"/>
          <w:shd w:val="clear" w:color="auto" w:fill="FFFFFF"/>
        </w:rPr>
      </w:pPr>
      <w:r>
        <w:rPr>
          <w:rFonts w:ascii="Helvetica" w:hAnsi="Helvetica" w:cs="Helvetica"/>
          <w:color w:val="111111"/>
          <w:sz w:val="24"/>
          <w:szCs w:val="24"/>
          <w:shd w:val="clear" w:color="auto" w:fill="FFFFFF"/>
        </w:rPr>
        <w:t xml:space="preserve">We had a meeting every two days </w:t>
      </w:r>
      <w:r w:rsidR="00F95A5E">
        <w:rPr>
          <w:rFonts w:ascii="Helvetica" w:hAnsi="Helvetica" w:cs="Helvetica"/>
          <w:color w:val="111111"/>
          <w:sz w:val="24"/>
          <w:szCs w:val="24"/>
          <w:shd w:val="clear" w:color="auto" w:fill="FFFFFF"/>
        </w:rPr>
        <w:t>that lasts for an</w:t>
      </w:r>
      <w:r>
        <w:rPr>
          <w:rFonts w:ascii="Helvetica" w:hAnsi="Helvetica" w:cs="Helvetica"/>
          <w:color w:val="111111"/>
          <w:sz w:val="24"/>
          <w:szCs w:val="24"/>
          <w:shd w:val="clear" w:color="auto" w:fill="FFFFFF"/>
        </w:rPr>
        <w:t xml:space="preserve"> approximate</w:t>
      </w:r>
      <w:r w:rsidR="00F95A5E">
        <w:rPr>
          <w:rFonts w:ascii="Helvetica" w:hAnsi="Helvetica" w:cs="Helvetica"/>
          <w:color w:val="111111"/>
          <w:sz w:val="24"/>
          <w:szCs w:val="24"/>
          <w:shd w:val="clear" w:color="auto" w:fill="FFFFFF"/>
        </w:rPr>
        <w:t xml:space="preserve"> time of </w:t>
      </w:r>
      <w:r>
        <w:rPr>
          <w:rFonts w:ascii="Helvetica" w:hAnsi="Helvetica" w:cs="Helvetica"/>
          <w:color w:val="111111"/>
          <w:sz w:val="24"/>
          <w:szCs w:val="24"/>
          <w:shd w:val="clear" w:color="auto" w:fill="FFFFFF"/>
        </w:rPr>
        <w:t>2 hours where we put a plan of what we want to achieve</w:t>
      </w:r>
      <w:r w:rsidR="00F95A5E">
        <w:rPr>
          <w:rFonts w:ascii="Helvetica" w:hAnsi="Helvetica" w:cs="Helvetica"/>
          <w:color w:val="111111"/>
          <w:sz w:val="24"/>
          <w:szCs w:val="24"/>
          <w:shd w:val="clear" w:color="auto" w:fill="FFFFFF"/>
        </w:rPr>
        <w:t xml:space="preserve"> in the meeting</w:t>
      </w:r>
      <w:r>
        <w:rPr>
          <w:rFonts w:ascii="Helvetica" w:hAnsi="Helvetica" w:cs="Helvetica"/>
          <w:color w:val="111111"/>
          <w:sz w:val="24"/>
          <w:szCs w:val="24"/>
          <w:shd w:val="clear" w:color="auto" w:fill="FFFFFF"/>
        </w:rPr>
        <w:t xml:space="preserve"> then we distribute the work in half and if someone faced an issue the other will help him and we continued working in that way. And after the meeting everyone can try the game and </w:t>
      </w:r>
      <w:r w:rsidR="00F95A5E">
        <w:rPr>
          <w:rFonts w:ascii="Helvetica" w:hAnsi="Helvetica" w:cs="Helvetica"/>
          <w:color w:val="111111"/>
          <w:sz w:val="24"/>
          <w:szCs w:val="24"/>
          <w:shd w:val="clear" w:color="auto" w:fill="FFFFFF"/>
        </w:rPr>
        <w:t>give feedback</w:t>
      </w:r>
      <w:r>
        <w:rPr>
          <w:rFonts w:ascii="Helvetica" w:hAnsi="Helvetica" w:cs="Helvetica"/>
          <w:color w:val="111111"/>
          <w:sz w:val="24"/>
          <w:szCs w:val="24"/>
          <w:shd w:val="clear" w:color="auto" w:fill="FFFFFF"/>
        </w:rPr>
        <w:t>.</w:t>
      </w:r>
    </w:p>
    <w:p w14:paraId="1911AFE0" w14:textId="21557F01" w:rsidR="002C46A8" w:rsidRDefault="002C46A8">
      <w:pPr>
        <w:rPr>
          <w:rFonts w:ascii="Helvetica" w:hAnsi="Helvetica" w:cs="Helvetica"/>
          <w:color w:val="111111"/>
          <w:sz w:val="24"/>
          <w:szCs w:val="24"/>
          <w:shd w:val="clear" w:color="auto" w:fill="FFFFFF"/>
        </w:rPr>
      </w:pPr>
      <w:r>
        <w:rPr>
          <w:rFonts w:ascii="Helvetica" w:hAnsi="Helvetica" w:cs="Helvetica"/>
          <w:color w:val="111111"/>
          <w:sz w:val="24"/>
          <w:szCs w:val="24"/>
          <w:shd w:val="clear" w:color="auto" w:fill="FFFFFF"/>
        </w:rPr>
        <w:t xml:space="preserve">we can say </w:t>
      </w:r>
      <w:r w:rsidR="00D746FF">
        <w:rPr>
          <w:rFonts w:ascii="Helvetica" w:hAnsi="Helvetica" w:cs="Helvetica"/>
          <w:color w:val="111111"/>
          <w:sz w:val="24"/>
          <w:szCs w:val="24"/>
          <w:shd w:val="clear" w:color="auto" w:fill="FFFFFF"/>
        </w:rPr>
        <w:t xml:space="preserve">that all the work was made by the 2 of us together and that helped us explore the field of </w:t>
      </w:r>
      <w:proofErr w:type="spellStart"/>
      <w:r w:rsidR="00D746FF">
        <w:rPr>
          <w:rFonts w:ascii="Helvetica" w:hAnsi="Helvetica" w:cs="Helvetica"/>
          <w:color w:val="111111"/>
          <w:sz w:val="24"/>
          <w:szCs w:val="24"/>
          <w:shd w:val="clear" w:color="auto" w:fill="FFFFFF"/>
        </w:rPr>
        <w:t>javaFx</w:t>
      </w:r>
      <w:proofErr w:type="spellEnd"/>
      <w:r w:rsidR="00D746FF">
        <w:rPr>
          <w:rFonts w:ascii="Helvetica" w:hAnsi="Helvetica" w:cs="Helvetica"/>
          <w:color w:val="111111"/>
          <w:sz w:val="24"/>
          <w:szCs w:val="24"/>
          <w:shd w:val="clear" w:color="auto" w:fill="FFFFFF"/>
        </w:rPr>
        <w:t xml:space="preserve"> in a better way.</w:t>
      </w:r>
    </w:p>
    <w:p w14:paraId="0D18B588" w14:textId="07F8D7FC" w:rsidR="00D746FF" w:rsidRDefault="00D746FF">
      <w:pPr>
        <w:rPr>
          <w:rFonts w:ascii="Helvetica" w:hAnsi="Helvetica" w:cs="Helvetica"/>
          <w:color w:val="111111"/>
          <w:sz w:val="24"/>
          <w:szCs w:val="24"/>
          <w:shd w:val="clear" w:color="auto" w:fill="FFFFFF"/>
        </w:rPr>
      </w:pPr>
    </w:p>
    <w:p w14:paraId="70828D26" w14:textId="5B6DEA42" w:rsidR="00D746FF" w:rsidRDefault="00D746FF">
      <w:pPr>
        <w:rPr>
          <w:rFonts w:ascii="Helvetica" w:hAnsi="Helvetica" w:cs="Helvetica"/>
          <w:color w:val="111111"/>
          <w:sz w:val="24"/>
          <w:szCs w:val="24"/>
          <w:shd w:val="clear" w:color="auto" w:fill="FFFFFF"/>
        </w:rPr>
      </w:pPr>
    </w:p>
    <w:p w14:paraId="22C0BEC5" w14:textId="2B76D4A5" w:rsidR="00D746FF" w:rsidRDefault="00D746FF">
      <w:pPr>
        <w:rPr>
          <w:rFonts w:ascii="Helvetica" w:hAnsi="Helvetica" w:cs="Helvetica"/>
          <w:color w:val="111111"/>
          <w:sz w:val="32"/>
          <w:szCs w:val="32"/>
          <w:u w:val="single"/>
          <w:shd w:val="clear" w:color="auto" w:fill="FFFFFF"/>
        </w:rPr>
      </w:pPr>
      <w:r w:rsidRPr="00D746FF">
        <w:rPr>
          <w:rFonts w:ascii="Helvetica" w:hAnsi="Helvetica" w:cs="Helvetica"/>
          <w:color w:val="111111"/>
          <w:sz w:val="32"/>
          <w:szCs w:val="32"/>
          <w:u w:val="single"/>
          <w:shd w:val="clear" w:color="auto" w:fill="FFFFFF"/>
        </w:rPr>
        <w:t>References</w:t>
      </w:r>
    </w:p>
    <w:p w14:paraId="08C87DEF" w14:textId="2F826086" w:rsidR="00D746FF" w:rsidRDefault="00D33562">
      <w:hyperlink r:id="rId11" w:history="1">
        <w:r w:rsidR="00D746FF">
          <w:rPr>
            <w:rStyle w:val="Hyperlink"/>
          </w:rPr>
          <w:t>https://gamedevelopment.tutsplus.com/tutorials/introduction-to-javafx-for-game-development--cms-23835</w:t>
        </w:r>
      </w:hyperlink>
    </w:p>
    <w:p w14:paraId="37BDBF4F" w14:textId="77777777" w:rsidR="00D746FF" w:rsidRPr="00D746FF" w:rsidRDefault="00D746FF">
      <w:pPr>
        <w:rPr>
          <w:b/>
          <w:bCs/>
          <w:sz w:val="32"/>
          <w:szCs w:val="32"/>
        </w:rPr>
      </w:pPr>
    </w:p>
    <w:p w14:paraId="7F9FB7B4" w14:textId="77777777" w:rsidR="006E14B8" w:rsidRPr="006E14B8" w:rsidRDefault="006E14B8">
      <w:pPr>
        <w:rPr>
          <w:sz w:val="36"/>
          <w:szCs w:val="36"/>
        </w:rPr>
      </w:pPr>
    </w:p>
    <w:sectPr w:rsidR="006E14B8" w:rsidRPr="006E14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Old English Text MT">
    <w:altName w:val="Brush Script MT"/>
    <w:panose1 w:val="03040902040508030806"/>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4B8"/>
    <w:rsid w:val="002C46A8"/>
    <w:rsid w:val="0034202D"/>
    <w:rsid w:val="00487997"/>
    <w:rsid w:val="005E4A29"/>
    <w:rsid w:val="006E14B8"/>
    <w:rsid w:val="00D33562"/>
    <w:rsid w:val="00D746FF"/>
    <w:rsid w:val="00F95A5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DEA69"/>
  <w15:chartTrackingRefBased/>
  <w15:docId w15:val="{BB166BCD-39A2-4AF6-9693-E5BB7CC35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D746FF"/>
    <w:rPr>
      <w:color w:val="0000FF"/>
      <w:u w:val="single"/>
    </w:rPr>
  </w:style>
  <w:style w:type="character" w:customStyle="1" w:styleId="MTEquationSection">
    <w:name w:val="MTEquationSection"/>
    <w:rsid w:val="0034202D"/>
    <w:rPr>
      <w:vanish/>
      <w:color w:val="FF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mp"/><Relationship Id="rId11" Type="http://schemas.openxmlformats.org/officeDocument/2006/relationships/hyperlink" Target="https://gamedevelopment.tutsplus.com/tutorials/introduction-to-javafx-for-game-development--cms-23835" TargetMode="Externa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5</Pages>
  <Words>403</Words>
  <Characters>2302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HUSSAM KHALIL</dc:creator>
  <cp:keywords/>
  <dc:description/>
  <cp:lastModifiedBy>OSAMA AHMED SALEM</cp:lastModifiedBy>
  <cp:revision>4</cp:revision>
  <dcterms:created xsi:type="dcterms:W3CDTF">2020-05-08T18:11:00Z</dcterms:created>
  <dcterms:modified xsi:type="dcterms:W3CDTF">2020-05-09T00:32:00Z</dcterms:modified>
</cp:coreProperties>
</file>